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8E" w:rsidRPr="00F35C18" w:rsidRDefault="00F054B0">
      <w:pPr>
        <w:jc w:val="center"/>
        <w:rPr>
          <w:b/>
        </w:rPr>
      </w:pPr>
      <w:r w:rsidRPr="00F35C18">
        <w:rPr>
          <w:rFonts w:ascii="Times New Roman" w:hAnsi="Times New Roman" w:cs="Times New Roman"/>
          <w:b/>
          <w:sz w:val="28"/>
        </w:rPr>
        <w:t>ПОВЕСТКА ЗАСЕДАНИЯ</w:t>
      </w:r>
    </w:p>
    <w:p w:rsidR="000D378E" w:rsidRPr="00F35C18" w:rsidRDefault="00F054B0">
      <w:pPr>
        <w:jc w:val="center"/>
        <w:rPr>
          <w:b/>
        </w:rPr>
      </w:pPr>
      <w:r w:rsidRPr="00F35C18">
        <w:rPr>
          <w:rFonts w:ascii="Times New Roman" w:hAnsi="Times New Roman" w:cs="Times New Roman"/>
          <w:b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0D378E" w:rsidRDefault="00F054B0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0D378E">
        <w:tc>
          <w:tcPr>
            <w:tcW w:w="3401" w:type="dxa"/>
          </w:tcPr>
          <w:p w:rsidR="000D378E" w:rsidRDefault="00F054B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13 февраля 2025 года</w:t>
            </w:r>
          </w:p>
          <w:p w:rsidR="000D378E" w:rsidRDefault="00F054B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0D378E" w:rsidRDefault="000D378E"/>
        </w:tc>
        <w:tc>
          <w:tcPr>
            <w:tcW w:w="3968" w:type="dxa"/>
          </w:tcPr>
          <w:p w:rsidR="000D378E" w:rsidRDefault="00F054B0"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402</w:t>
            </w:r>
            <w:r w:rsidR="001D24F3">
              <w:rPr>
                <w:rFonts w:ascii="Times New Roman" w:hAnsi="Times New Roman" w:cs="Times New Roman"/>
                <w:sz w:val="28"/>
              </w:rPr>
              <w:t>, здание Правительства Камчатского края</w:t>
            </w:r>
          </w:p>
        </w:tc>
      </w:tr>
    </w:tbl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1D24F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</w:t>
      </w:r>
      <w:r w:rsidR="00F054B0">
        <w:rPr>
          <w:rFonts w:ascii="Times New Roman" w:hAnsi="Times New Roman" w:cs="Times New Roman"/>
          <w:sz w:val="28"/>
        </w:rPr>
        <w:t>верждение повестки заседания комитета</w:t>
      </w:r>
    </w:p>
    <w:p w:rsidR="001D24F3" w:rsidRDefault="00F054B0" w:rsidP="001D24F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24F3">
        <w:rPr>
          <w:rFonts w:ascii="Times New Roman" w:hAnsi="Times New Roman" w:cs="Times New Roman"/>
          <w:i/>
          <w:sz w:val="28"/>
        </w:rPr>
        <w:t>докл</w:t>
      </w:r>
      <w:proofErr w:type="spellEnd"/>
      <w:r w:rsidR="001D24F3"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1D24F3" w:rsidRDefault="001D24F3" w:rsidP="001D24F3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0D378E"/>
    <w:p w:rsidR="000D378E" w:rsidRDefault="00F054B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Об избрании Гавриловой Н.И. представителем Законодательного Собрания Камчатского края в квалификационной комиссии адвокатской палаты Камчатского края</w:t>
      </w:r>
    </w:p>
    <w:p w:rsidR="000D378E" w:rsidRDefault="00F054B0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F054B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3. Об избрании </w:t>
      </w:r>
      <w:proofErr w:type="spellStart"/>
      <w:r>
        <w:rPr>
          <w:rFonts w:ascii="Times New Roman" w:hAnsi="Times New Roman" w:cs="Times New Roman"/>
          <w:sz w:val="28"/>
        </w:rPr>
        <w:t>Стальмаховича</w:t>
      </w:r>
      <w:proofErr w:type="spellEnd"/>
      <w:r>
        <w:rPr>
          <w:rFonts w:ascii="Times New Roman" w:hAnsi="Times New Roman" w:cs="Times New Roman"/>
          <w:sz w:val="28"/>
        </w:rPr>
        <w:t xml:space="preserve"> Д.А. представителем Законодательного Собрания Камчатского края в квалификационной комиссии адвокатской палаты Камчатского края"</w:t>
      </w:r>
    </w:p>
    <w:p w:rsidR="000D378E" w:rsidRDefault="00F054B0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F054B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4. О проекте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</w:r>
    </w:p>
    <w:p w:rsidR="000D378E" w:rsidRDefault="00F054B0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чрезвычайным ситуациям Камчатского края </w:t>
      </w:r>
      <w:r w:rsidR="001D24F3">
        <w:rPr>
          <w:rFonts w:ascii="Times New Roman" w:hAnsi="Times New Roman" w:cs="Times New Roman"/>
          <w:i/>
          <w:sz w:val="28"/>
        </w:rPr>
        <w:t xml:space="preserve">        </w:t>
      </w:r>
      <w:r>
        <w:rPr>
          <w:rFonts w:ascii="Times New Roman" w:hAnsi="Times New Roman" w:cs="Times New Roman"/>
          <w:i/>
          <w:sz w:val="28"/>
        </w:rPr>
        <w:t>Лебедев С.В.</w:t>
      </w:r>
    </w:p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F054B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5. О проекте закона Камчатского края "О внесении изменений в статью 14.1 Закона Камчатского края "Об административных правонарушениях"</w:t>
      </w:r>
    </w:p>
    <w:p w:rsidR="000D378E" w:rsidRDefault="00F054B0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r w:rsidR="002E2393">
        <w:rPr>
          <w:rFonts w:ascii="Times New Roman" w:hAnsi="Times New Roman" w:cs="Times New Roman"/>
          <w:i/>
          <w:sz w:val="28"/>
        </w:rPr>
        <w:t xml:space="preserve"> Старший помощ</w:t>
      </w:r>
      <w:bookmarkStart w:id="0" w:name="_GoBack"/>
      <w:bookmarkEnd w:id="0"/>
      <w:r w:rsidR="002E2393">
        <w:rPr>
          <w:rFonts w:ascii="Times New Roman" w:hAnsi="Times New Roman" w:cs="Times New Roman"/>
          <w:i/>
          <w:sz w:val="28"/>
        </w:rPr>
        <w:t xml:space="preserve">ник прокурора Камчатского края </w:t>
      </w:r>
      <w:proofErr w:type="spellStart"/>
      <w:r w:rsidR="002E2393">
        <w:rPr>
          <w:rFonts w:ascii="Times New Roman" w:hAnsi="Times New Roman" w:cs="Times New Roman"/>
          <w:i/>
          <w:sz w:val="28"/>
        </w:rPr>
        <w:t>Половинко</w:t>
      </w:r>
      <w:proofErr w:type="spellEnd"/>
      <w:r w:rsidR="002E2393">
        <w:rPr>
          <w:rFonts w:ascii="Times New Roman" w:hAnsi="Times New Roman" w:cs="Times New Roman"/>
          <w:i/>
          <w:sz w:val="28"/>
        </w:rPr>
        <w:t xml:space="preserve"> Н.В.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F054B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6. О проекте закона Камчатского края "О внесении изменений в Закон Камчатского края "О местном референдуме в Камчатском крае"</w:t>
      </w:r>
    </w:p>
    <w:p w:rsidR="000D378E" w:rsidRDefault="00F054B0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2E2393">
        <w:rPr>
          <w:rFonts w:ascii="Times New Roman" w:hAnsi="Times New Roman" w:cs="Times New Roman"/>
          <w:i/>
          <w:sz w:val="28"/>
        </w:rPr>
        <w:t>Юрист</w:t>
      </w:r>
      <w:r>
        <w:rPr>
          <w:rFonts w:ascii="Times New Roman" w:hAnsi="Times New Roman" w:cs="Times New Roman"/>
          <w:i/>
          <w:sz w:val="28"/>
        </w:rPr>
        <w:t xml:space="preserve"> Избирательной комиссии Камчатского края </w:t>
      </w:r>
      <w:r w:rsidR="001D24F3">
        <w:rPr>
          <w:rFonts w:ascii="Times New Roman" w:hAnsi="Times New Roman" w:cs="Times New Roman"/>
          <w:i/>
          <w:sz w:val="28"/>
        </w:rPr>
        <w:t xml:space="preserve">   </w:t>
      </w:r>
      <w:proofErr w:type="spellStart"/>
      <w:r w:rsidR="002E2393">
        <w:rPr>
          <w:rFonts w:ascii="Times New Roman" w:hAnsi="Times New Roman" w:cs="Times New Roman"/>
          <w:i/>
          <w:sz w:val="28"/>
        </w:rPr>
        <w:t>Манзату</w:t>
      </w:r>
      <w:proofErr w:type="spellEnd"/>
      <w:r w:rsidR="002E2393">
        <w:rPr>
          <w:rFonts w:ascii="Times New Roman" w:hAnsi="Times New Roman" w:cs="Times New Roman"/>
          <w:i/>
          <w:sz w:val="28"/>
        </w:rPr>
        <w:t xml:space="preserve"> Н.В.</w:t>
      </w:r>
    </w:p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p w:rsidR="000D378E" w:rsidRDefault="00F054B0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D378E">
        <w:tc>
          <w:tcPr>
            <w:tcW w:w="4818" w:type="dxa"/>
          </w:tcPr>
          <w:p w:rsidR="000D378E" w:rsidRDefault="00F054B0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0D378E" w:rsidRDefault="00F054B0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2124A3" w:rsidRDefault="002124A3"/>
    <w:sectPr w:rsidR="002124A3" w:rsidSect="00745E10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8E"/>
    <w:rsid w:val="000D378E"/>
    <w:rsid w:val="001D24F3"/>
    <w:rsid w:val="002124A3"/>
    <w:rsid w:val="002E2393"/>
    <w:rsid w:val="00745E10"/>
    <w:rsid w:val="00F054B0"/>
    <w:rsid w:val="00F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70BF5-AD2F-4E60-928E-60E770E3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5E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Щербин Олег Геннадьевич</dc:creator>
  <cp:lastModifiedBy>Учетная запись Майкрософт</cp:lastModifiedBy>
  <cp:revision>6</cp:revision>
  <cp:lastPrinted>2025-02-05T22:18:00Z</cp:lastPrinted>
  <dcterms:created xsi:type="dcterms:W3CDTF">2025-02-05T22:15:00Z</dcterms:created>
  <dcterms:modified xsi:type="dcterms:W3CDTF">2025-02-13T02:30:00Z</dcterms:modified>
</cp:coreProperties>
</file>